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r w:rsidRPr="00B108CD">
        <w:rPr>
          <w:rFonts w:ascii="Arial" w:hAnsi="Arial" w:cs="Arial"/>
          <w:b/>
          <w:i/>
        </w:rPr>
        <w:t>alapvizsga_minta/HTML/forras</w:t>
      </w:r>
      <w:r w:rsidRPr="00B108CD">
        <w:rPr>
          <w:rFonts w:ascii="Arial" w:hAnsi="Arial" w:cs="Arial"/>
        </w:rPr>
        <w:t xml:space="preserve"> és az </w:t>
      </w:r>
      <w:r w:rsidRPr="00B108CD">
        <w:rPr>
          <w:rFonts w:ascii="Arial" w:hAnsi="Arial" w:cs="Arial"/>
          <w:b/>
          <w:i/>
        </w:rPr>
        <w:t>alapvizsga_minta/Python/csv</w:t>
      </w:r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css</w:t>
      </w:r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42B2A479" w14:textId="2E796E5C" w:rsidR="0006351A" w:rsidRPr="0006351A" w:rsidRDefault="008C03A5" w:rsidP="00FD4DE3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06351A">
        <w:rPr>
          <w:rFonts w:ascii="Arial" w:hAnsi="Arial" w:cs="Arial"/>
          <w:bCs/>
          <w:sz w:val="24"/>
          <w:szCs w:val="20"/>
        </w:rPr>
        <w:t xml:space="preserve">Nyissa meg a </w:t>
      </w:r>
      <w:r w:rsidRPr="0006351A">
        <w:rPr>
          <w:rFonts w:ascii="Arial" w:hAnsi="Arial" w:cs="Arial"/>
          <w:b/>
          <w:i/>
          <w:sz w:val="20"/>
          <w:szCs w:val="20"/>
        </w:rPr>
        <w:t>alapvizsga_minta/HTML/forras</w:t>
      </w:r>
      <w:r w:rsidRPr="0006351A">
        <w:rPr>
          <w:rFonts w:ascii="Arial" w:hAnsi="Arial" w:cs="Arial"/>
          <w:b/>
          <w:sz w:val="24"/>
          <w:szCs w:val="20"/>
        </w:rPr>
        <w:t>/</w:t>
      </w:r>
      <w:r w:rsidRPr="0006351A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06351A">
        <w:rPr>
          <w:rFonts w:ascii="Arial" w:hAnsi="Arial" w:cs="Arial"/>
          <w:b/>
          <w:sz w:val="20"/>
          <w:szCs w:val="16"/>
        </w:rPr>
        <w:t xml:space="preserve">  </w:t>
      </w:r>
      <w:r w:rsidRPr="0006351A">
        <w:rPr>
          <w:rFonts w:ascii="Arial" w:hAnsi="Arial" w:cs="Arial"/>
          <w:bCs/>
          <w:sz w:val="24"/>
          <w:szCs w:val="20"/>
        </w:rPr>
        <w:t>fájlt, majd állítsa be az oldal karakterkódolását UTF-8-ra, nyelvét pedig magyarra!</w:t>
      </w:r>
      <w:r w:rsidR="00C72570" w:rsidRPr="0006351A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06351A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 w:rsidRPr="0006351A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HTML/css/style.css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.js fájlra való  hivatkozást.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>a body html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„felhasznalas” azonosítújú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(section) állítsa be a „felhasznalas”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„row”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minta alapján tegye a cellákban szereplő 3 oszlopnyi adatot számozatlan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html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negyedik cellában helyezze el a HTML/Kepek/mezeskenyer.png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 xml:space="preserve">A képet lássa el az „img-fluid”, „rounded” és „p-3” bootstrap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előállítása” , „Méz fajták”,”Magyarország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„eloallitas”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„row”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Az első listaelemen belüli „span” html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..” szöveget, majd a minta szerint alakítson ki html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A kiemelésre alkalmazzon „fw-bold”,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„magyarorszag”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forras.txt fájlon belül talál egy előre elkészített táblázatot, ezt másolja be a középső cellába a „row”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sorra, és fejléc cellára(előző feladatban leírtak szerintire), alkalmazzon „border” osztálykijelölőt! Ezen 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l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üreset!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html fájl törzsének utolsó sorát („Forrás:..”)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600D1C80" w14:textId="788E47DB" w:rsidR="00E02929" w:rsidRDefault="00E02929" w:rsidP="00160278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</w:t>
      </w:r>
      <w:r w:rsidR="00160278">
        <w:rPr>
          <w:rFonts w:ascii="Arial" w:hAnsi="Arial" w:cs="Arial"/>
          <w:bCs/>
          <w:sz w:val="24"/>
          <w:szCs w:val="20"/>
        </w:rPr>
        <w:t>:</w:t>
      </w:r>
    </w:p>
    <w:p w14:paraId="36A9493B" w14:textId="621766AC" w:rsidR="00E02929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listaelemre állítson egy 175%-os sormagasságot! </w:t>
      </w:r>
      <w:r w:rsidRPr="0016027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1AE17D0E" w14:textId="2CBD34C9" w:rsidR="00160278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állítson be félkövér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0"/>
        </w:rPr>
        <w:t xml:space="preserve">ípust!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29E1A3EA" w14:textId="7CF98D25" w:rsid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állítsa be, hogy ha felévisszük a mutatót,</w:t>
      </w:r>
      <w:r w:rsidR="00D457F1">
        <w:rPr>
          <w:rFonts w:ascii="Arial" w:hAnsi="Arial" w:cs="Arial"/>
          <w:bCs/>
          <w:sz w:val="24"/>
          <w:szCs w:val="20"/>
        </w:rPr>
        <w:t>a bet</w:t>
      </w:r>
      <w:r w:rsidR="00D457F1"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bCs/>
          <w:sz w:val="24"/>
          <w:szCs w:val="20"/>
        </w:rPr>
        <w:t xml:space="preserve"> színe legyen rgb(233,134,68)!</w:t>
      </w:r>
      <w:r w:rsidR="00BB24B8">
        <w:rPr>
          <w:rFonts w:ascii="Arial" w:hAnsi="Arial" w:cs="Arial"/>
          <w:bCs/>
          <w:sz w:val="24"/>
          <w:szCs w:val="20"/>
        </w:rPr>
        <w:t xml:space="preserve">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25BB660" w14:textId="77AD23F2" w:rsidR="00D457F1" w:rsidRPr="00D457F1" w:rsidRDefault="00BB24B8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Állítsa be az oldal törzsének háttérképét 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Hatterkep.jpg</w:t>
      </w:r>
      <w:r>
        <w:rPr>
          <w:rFonts w:ascii="Arial" w:hAnsi="Arial" w:cs="Arial"/>
          <w:bCs/>
          <w:sz w:val="24"/>
          <w:szCs w:val="20"/>
        </w:rPr>
        <w:t xml:space="preserve"> fájlra, amelyet a </w:t>
      </w:r>
      <w:r w:rsidRPr="00BB24B8">
        <w:rPr>
          <w:rFonts w:ascii="Arial" w:hAnsi="Arial" w:cs="Arial"/>
          <w:b/>
          <w:sz w:val="24"/>
          <w:szCs w:val="20"/>
        </w:rPr>
        <w:t>Kepek/</w:t>
      </w:r>
      <w:r>
        <w:rPr>
          <w:rFonts w:ascii="Arial" w:hAnsi="Arial" w:cs="Arial"/>
          <w:bCs/>
          <w:sz w:val="24"/>
          <w:szCs w:val="20"/>
        </w:rPr>
        <w:t xml:space="preserve"> mappában találhat meg!</w:t>
      </w:r>
      <w:r w:rsidR="00D457F1">
        <w:rPr>
          <w:rFonts w:ascii="Arial" w:hAnsi="Arial" w:cs="Arial"/>
          <w:bCs/>
          <w:sz w:val="24"/>
          <w:szCs w:val="20"/>
        </w:rPr>
        <w:t xml:space="preserve"> A háttérképre állítson be ismétlődést!</w:t>
      </w:r>
      <w:r w:rsidRPr="00D457F1">
        <w:rPr>
          <w:rFonts w:ascii="Arial" w:hAnsi="Arial" w:cs="Arial"/>
          <w:bCs/>
          <w:sz w:val="24"/>
          <w:szCs w:val="20"/>
        </w:rPr>
        <w:t xml:space="preserve"> </w:t>
      </w:r>
      <w:r w:rsidR="00D457F1">
        <w:rPr>
          <w:rFonts w:ascii="Arial" w:hAnsi="Arial" w:cs="Arial"/>
          <w:bCs/>
          <w:color w:val="FF0000"/>
          <w:sz w:val="24"/>
          <w:szCs w:val="20"/>
        </w:rPr>
        <w:t>2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22AE8E6" w14:textId="6922E4AC" w:rsidR="00BB24B8" w:rsidRPr="00BB24B8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i/>
          <w:i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navbar</w:t>
      </w:r>
      <w:r>
        <w:rPr>
          <w:rFonts w:ascii="Arial" w:hAnsi="Arial" w:cs="Arial"/>
          <w:bCs/>
          <w:i/>
          <w:i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osztályú elemekre állítsa be, hogy a háttérszíne legyen rgb(233,134,68)! </w:t>
      </w:r>
      <w:r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8E0BAA9" w14:textId="26BA7E30" w:rsidR="00BB24B8" w:rsidRPr="00D457F1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BB24B8">
        <w:rPr>
          <w:rFonts w:ascii="Arial" w:hAnsi="Arial" w:cs="Arial"/>
          <w:bCs/>
          <w:sz w:val="24"/>
          <w:szCs w:val="20"/>
        </w:rPr>
        <w:t>A</w:t>
      </w:r>
      <w:r>
        <w:rPr>
          <w:rFonts w:ascii="Arial" w:hAnsi="Arial" w:cs="Arial"/>
          <w:bCs/>
          <w:sz w:val="24"/>
          <w:szCs w:val="20"/>
        </w:rPr>
        <w:t xml:space="preserve"> számozatlan felsorolás minden első elemére vonatkozó meglévő beállítások alá </w:t>
      </w:r>
      <w:r w:rsidR="00D457F1">
        <w:rPr>
          <w:rFonts w:ascii="Arial" w:hAnsi="Arial" w:cs="Arial"/>
          <w:bCs/>
          <w:sz w:val="24"/>
          <w:szCs w:val="20"/>
        </w:rPr>
        <w:t xml:space="preserve">még tegye hozzá, hogy az idevonatkozó elemek szövegének igazítása legyen középen, illetve alsó belsőmargójuk legyen 15px széles! </w:t>
      </w:r>
      <w:r w:rsidR="00D457F1" w:rsidRPr="00D457F1">
        <w:rPr>
          <w:rFonts w:ascii="Arial" w:hAnsi="Arial" w:cs="Arial"/>
          <w:bCs/>
          <w:color w:val="FF0000"/>
          <w:sz w:val="24"/>
          <w:szCs w:val="20"/>
        </w:rPr>
        <w:t>2p</w:t>
      </w:r>
    </w:p>
    <w:p w14:paraId="0D80555F" w14:textId="20034314" w:rsidR="00D457F1" w:rsidRPr="00D457F1" w:rsidRDefault="00D457F1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fejléc cellák által tartalmazott szövegek legyenek 125%-os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méret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ek az eredetihez képest! </w:t>
      </w:r>
      <w:r w:rsidRPr="00D457F1">
        <w:rPr>
          <w:rFonts w:ascii="Arial" w:hAnsi="Arial" w:cs="Arial"/>
          <w:color w:val="FF0000"/>
          <w:sz w:val="24"/>
          <w:szCs w:val="24"/>
        </w:rPr>
        <w:t>1p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 xml:space="preserve"> 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html fájlt. A jó eredményről készítsen képernyőképet, majd mentse el „html_validator”  néven!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validátor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css fájlt. Az eredményről készítsen képernyőképet, majd mentse el „css_validator” néven! Helytelen eredmény esetén javítsa ki a validátor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635E4F46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</w:t>
      </w:r>
      <w:r w:rsidRPr="001B7D4D">
        <w:rPr>
          <w:rFonts w:ascii="Arial" w:hAnsi="Arial" w:cs="Arial"/>
          <w:b/>
          <w:bCs/>
          <w:sz w:val="24"/>
          <w:szCs w:val="32"/>
        </w:rPr>
        <w:t>Python/forras/</w:t>
      </w:r>
      <w:r w:rsidRPr="00FF10C0">
        <w:rPr>
          <w:rFonts w:ascii="Arial" w:hAnsi="Arial" w:cs="Arial"/>
          <w:sz w:val="24"/>
          <w:szCs w:val="32"/>
        </w:rPr>
        <w:t xml:space="preserve">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méhek(kaptáronkénti) és a kaptárak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1p- létrehozott egy range-t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noProof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5D7E1DD3" w14:textId="05352519" w:rsidR="003B499C" w:rsidRPr="003B499C" w:rsidRDefault="009C4255" w:rsidP="003B499C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t>feladat</w:t>
      </w:r>
    </w:p>
    <w:p w14:paraId="28889E21" w14:textId="77777777" w:rsidR="00566AD6" w:rsidRDefault="00566AD6" w:rsidP="00566AD6">
      <w:p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p w14:paraId="60C698B4" w14:textId="557BDBF9" w:rsidR="00007120" w:rsidRPr="00007120" w:rsidRDefault="00007120" w:rsidP="00007120"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t>Készítsen programot mezroulette.py néven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!</w:t>
      </w:r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t xml:space="preserve"> 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A felhasználónak a minta szerint 6 választási lehetősége legyen. Kérjen be tétet és választást a felhasználótól a minta szerint! A pörgetéskor minden számra ugyanakkora eséllyel esik a golyó ezért a színek és a számok paritása duplázza a tétet a 0 pedig tízszerezi</w:t>
      </w:r>
      <w:r w:rsidR="00ED36A9">
        <w:rPr>
          <w:rFonts w:ascii="Arial" w:hAnsi="Arial" w:cs="Arial"/>
          <w:bCs/>
          <w:color w:val="000000" w:themeColor="text1"/>
          <w:sz w:val="24"/>
          <w:szCs w:val="24"/>
        </w:rPr>
        <w:t>, vesztes pörgetés esetén az egyenlegből vonja ki a tétet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>. Függvényekben dolgozzon a kód átláthatósága érdekében. A felhasználó mézegyenlegét változóban tárolja és módosítsa szükség esetén</w:t>
      </w:r>
      <w:r w:rsidR="00ED36A9">
        <w:rPr>
          <w:rFonts w:ascii="Arial" w:hAnsi="Arial" w:cs="Arial"/>
          <w:bCs/>
          <w:color w:val="000000" w:themeColor="text1"/>
          <w:sz w:val="24"/>
          <w:szCs w:val="24"/>
        </w:rPr>
        <w:t>. Az &lt;ENTER&gt; input után törölje a képernyőt az átláthatóság érdekében!</w:t>
      </w:r>
      <w:r>
        <w:rPr>
          <w:rFonts w:ascii="Arial" w:hAnsi="Arial" w:cs="Arial"/>
          <w:bCs/>
          <w:color w:val="000000" w:themeColor="text1"/>
          <w:sz w:val="24"/>
          <w:szCs w:val="24"/>
        </w:rPr>
        <w:t xml:space="preserve"> Megoldását </w:t>
      </w:r>
      <w:r w:rsidRPr="001B7D4D">
        <w:rPr>
          <w:rFonts w:ascii="Arial" w:hAnsi="Arial" w:cs="Arial"/>
          <w:b/>
          <w:bCs/>
          <w:sz w:val="24"/>
          <w:szCs w:val="32"/>
        </w:rPr>
        <w:t>Python/forras</w:t>
      </w:r>
      <w:r>
        <w:rPr>
          <w:rFonts w:ascii="Arial" w:hAnsi="Arial" w:cs="Arial"/>
          <w:b/>
          <w:bCs/>
          <w:sz w:val="24"/>
          <w:szCs w:val="32"/>
        </w:rPr>
        <w:t xml:space="preserve">/ </w:t>
      </w:r>
      <w:r>
        <w:rPr>
          <w:rFonts w:ascii="Arial" w:hAnsi="Arial" w:cs="Arial"/>
          <w:sz w:val="24"/>
          <w:szCs w:val="32"/>
        </w:rPr>
        <w:t>mappába mentse!</w:t>
      </w:r>
    </w:p>
    <w:p w14:paraId="2C657CCC" w14:textId="533B4AAD" w:rsidR="00007120" w:rsidRPr="00007120" w:rsidRDefault="00007120" w:rsidP="00007120">
      <w:pPr>
        <w:rPr>
          <w:rFonts w:ascii="Arial" w:hAnsi="Arial" w:cs="Arial"/>
          <w:bCs/>
          <w:color w:val="000000" w:themeColor="text1"/>
          <w:sz w:val="24"/>
          <w:szCs w:val="24"/>
        </w:rPr>
      </w:pPr>
      <w:r>
        <w:rPr>
          <w:rFonts w:ascii="Arial" w:hAnsi="Arial" w:cs="Arial"/>
          <w:bCs/>
          <w:color w:val="000000" w:themeColor="text1"/>
          <w:sz w:val="24"/>
          <w:szCs w:val="24"/>
        </w:rPr>
        <w:t>Különböző számok színei:</w:t>
      </w:r>
    </w:p>
    <w:p w14:paraId="2A1C9618" w14:textId="335AA5DA" w:rsidR="00007120" w:rsidRPr="00007120" w:rsidRDefault="00007120" w:rsidP="00007120">
      <w:pPr>
        <w:rPr>
          <w:lang w:eastAsia="hu-HU"/>
        </w:rPr>
      </w:pPr>
      <w:r>
        <w:rPr>
          <w:lang w:eastAsia="hu-HU"/>
        </w:rPr>
        <w:t>piros</w:t>
      </w:r>
      <w:r w:rsidRPr="00007120">
        <w:rPr>
          <w:lang w:eastAsia="hu-HU"/>
        </w:rPr>
        <w:t xml:space="preserve"> = (1,3,5,7,9,12,14,16,18,21,23,25,27,30,32,34,36)</w:t>
      </w:r>
    </w:p>
    <w:p w14:paraId="25B6EB2A" w14:textId="2647AC41" w:rsidR="00007120" w:rsidRPr="00007120" w:rsidRDefault="00007120" w:rsidP="00007120">
      <w:pPr>
        <w:rPr>
          <w:lang w:eastAsia="hu-HU"/>
        </w:rPr>
      </w:pPr>
      <w:r>
        <w:rPr>
          <w:lang w:eastAsia="hu-HU"/>
        </w:rPr>
        <w:t>fekete</w:t>
      </w:r>
      <w:r w:rsidRPr="00007120">
        <w:rPr>
          <w:lang w:eastAsia="hu-HU"/>
        </w:rPr>
        <w:t xml:space="preserve"> = (2,4,6,8,10,11,13,15,17,19,20,22,24,26,28,29,31,33,35)</w:t>
      </w:r>
    </w:p>
    <w:p w14:paraId="756878EE" w14:textId="52DE3DC5" w:rsidR="00007120" w:rsidRDefault="00007120" w:rsidP="00007120">
      <w:pPr>
        <w:rPr>
          <w:lang w:eastAsia="hu-HU"/>
        </w:rPr>
      </w:pPr>
      <w:r>
        <w:rPr>
          <w:lang w:eastAsia="hu-HU"/>
        </w:rPr>
        <w:t>zöld</w:t>
      </w:r>
      <w:r w:rsidRPr="00007120">
        <w:rPr>
          <w:lang w:eastAsia="hu-HU"/>
        </w:rPr>
        <w:t xml:space="preserve"> = 0</w:t>
      </w:r>
    </w:p>
    <w:p w14:paraId="6316F782" w14:textId="5FC5314A" w:rsidR="00007120" w:rsidRDefault="00007120" w:rsidP="00007120">
      <w:pPr>
        <w:rPr>
          <w:lang w:eastAsia="hu-HU"/>
        </w:rPr>
      </w:pPr>
      <w:r>
        <w:rPr>
          <w:noProof/>
          <w:lang w:eastAsia="hu-HU"/>
        </w:rPr>
        <w:drawing>
          <wp:inline distT="0" distB="0" distL="0" distR="0" wp14:anchorId="2B00BB40" wp14:editId="600E2185">
            <wp:extent cx="2225233" cy="2255715"/>
            <wp:effectExtent l="0" t="0" r="0" b="0"/>
            <wp:docPr id="412831673" name="Kép 1" descr="A képen szöveg, Betűtípus, képernyőkép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831673" name="Kép 1" descr="A képen szöveg, Betűtípus, képernyőkép, szám látható&#10;&#10;Automatikusan generált leírás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225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4CAB4" w14:textId="511BBD72" w:rsidR="00ED36A9" w:rsidRDefault="00ED36A9" w:rsidP="00007120">
      <w:pPr>
        <w:rPr>
          <w:b/>
          <w:bCs/>
          <w:sz w:val="28"/>
          <w:szCs w:val="28"/>
          <w:lang w:eastAsia="hu-HU"/>
        </w:rPr>
      </w:pPr>
      <w:r w:rsidRPr="00ED36A9">
        <w:rPr>
          <w:b/>
          <w:bCs/>
          <w:sz w:val="28"/>
          <w:szCs w:val="28"/>
          <w:lang w:eastAsia="hu-HU"/>
        </w:rPr>
        <w:t>Pontozás</w:t>
      </w:r>
      <w:r w:rsidR="003B499C">
        <w:rPr>
          <w:b/>
          <w:bCs/>
          <w:sz w:val="28"/>
          <w:szCs w:val="28"/>
          <w:lang w:eastAsia="hu-HU"/>
        </w:rPr>
        <w:t xml:space="preserve"> (14p)</w:t>
      </w:r>
      <w:r w:rsidRPr="00ED36A9">
        <w:rPr>
          <w:b/>
          <w:bCs/>
          <w:sz w:val="28"/>
          <w:szCs w:val="28"/>
          <w:lang w:eastAsia="hu-HU"/>
        </w:rPr>
        <w:t>:</w:t>
      </w:r>
    </w:p>
    <w:p w14:paraId="44B3BF44" w14:textId="7B9577F7" w:rsidR="00DB059A" w:rsidRPr="00DB059A" w:rsidRDefault="00DB059A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fájl megfelelő elnevezése</w:t>
      </w:r>
    </w:p>
    <w:p w14:paraId="4DFC742D" w14:textId="4D3E3C8C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egyenlegváltozó létrehozása</w:t>
      </w:r>
    </w:p>
    <w:p w14:paraId="58889F65" w14:textId="5FBD3AEC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piros és fekete listában eltárolása</w:t>
      </w:r>
    </w:p>
    <w:p w14:paraId="495ABC65" w14:textId="1B41EB8B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2p: páros, páratlan számok lista alapján vagy osztás alapján meghatározása</w:t>
      </w:r>
    </w:p>
    <w:p w14:paraId="59766FED" w14:textId="681F2CD3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1p: páros számok</w:t>
      </w:r>
    </w:p>
    <w:p w14:paraId="3070C4E1" w14:textId="55918886" w:rsidR="00ED36A9" w:rsidRDefault="00ED36A9" w:rsidP="00ED36A9">
      <w:pPr>
        <w:ind w:firstLine="708"/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páratlan számok</w:t>
      </w:r>
    </w:p>
    <w:p w14:paraId="4DA983E8" w14:textId="4FF977A7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pörgetés eredményének megjelenítése</w:t>
      </w:r>
    </w:p>
    <w:p w14:paraId="56CDE80E" w14:textId="6455B4F1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2p: egyenleg megfelelő változtatása</w:t>
      </w:r>
    </w:p>
    <w:p w14:paraId="71CF2138" w14:textId="74AB0FED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1p: szorzott tét hozzáadása</w:t>
      </w:r>
    </w:p>
    <w:p w14:paraId="42FD2A61" w14:textId="26009DD5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1p: tét kivonása</w:t>
      </w:r>
    </w:p>
    <w:p w14:paraId="7981B7A7" w14:textId="72B3B3F2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függvényekbe való kiszervezés</w:t>
      </w:r>
    </w:p>
    <w:p w14:paraId="0804852E" w14:textId="53CEE26F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3p: győzelem/vereség hibátlan eldöntése</w:t>
      </w:r>
    </w:p>
    <w:p w14:paraId="7FAB21B5" w14:textId="70CF2FE1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2p: minden győzelmi lehetőség eldöntése</w:t>
      </w:r>
    </w:p>
    <w:p w14:paraId="02FA5994" w14:textId="0CAF45D8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ab/>
        <w:t>1p vereség eldöntése</w:t>
      </w:r>
    </w:p>
    <w:p w14:paraId="1A9DAE3D" w14:textId="0EA3CC2B" w:rsidR="00ED36A9" w:rsidRDefault="00ED36A9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 xml:space="preserve">1p: </w:t>
      </w:r>
      <w:r w:rsidR="00DB059A">
        <w:rPr>
          <w:color w:val="FF0000"/>
          <w:sz w:val="24"/>
          <w:szCs w:val="24"/>
          <w:lang w:eastAsia="hu-HU"/>
        </w:rPr>
        <w:t>fájl mentése a megfelelő fájlba</w:t>
      </w:r>
    </w:p>
    <w:p w14:paraId="6BAB4BDE" w14:textId="045B1BC2" w:rsidR="00DB059A" w:rsidRPr="00ED36A9" w:rsidRDefault="00DB059A" w:rsidP="00007120">
      <w:pPr>
        <w:rPr>
          <w:color w:val="FF0000"/>
          <w:sz w:val="24"/>
          <w:szCs w:val="24"/>
          <w:lang w:eastAsia="hu-HU"/>
        </w:rPr>
      </w:pPr>
      <w:r>
        <w:rPr>
          <w:color w:val="FF0000"/>
          <w:sz w:val="24"/>
          <w:szCs w:val="24"/>
          <w:lang w:eastAsia="hu-HU"/>
        </w:rPr>
        <w:t>1p: minta szerinti kiírás</w:t>
      </w:r>
    </w:p>
    <w:p w14:paraId="27D24CCD" w14:textId="4BADACAF" w:rsidR="009C4255" w:rsidRPr="00007120" w:rsidRDefault="009C4255" w:rsidP="00007120">
      <w:pPr>
        <w:rPr>
          <w:rFonts w:ascii="Arial" w:hAnsi="Arial" w:cs="Arial"/>
          <w:bCs/>
          <w:color w:val="000000" w:themeColor="text1"/>
          <w:sz w:val="24"/>
          <w:szCs w:val="24"/>
        </w:rPr>
      </w:pPr>
      <w:r w:rsidRPr="00007120">
        <w:rPr>
          <w:rFonts w:ascii="Arial" w:hAnsi="Arial" w:cs="Arial"/>
          <w:bCs/>
          <w:color w:val="000000" w:themeColor="text1"/>
          <w:sz w:val="24"/>
          <w:szCs w:val="24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>A csv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r w:rsidRPr="00953EEC">
        <w:rPr>
          <w:i/>
          <w:sz w:val="24"/>
        </w:rPr>
        <w:t>numcol</w:t>
      </w:r>
      <w:r w:rsidRPr="00953EEC">
        <w:rPr>
          <w:sz w:val="24"/>
        </w:rPr>
        <w:t xml:space="preserve">, </w:t>
      </w:r>
      <w:r w:rsidRPr="00953EEC">
        <w:rPr>
          <w:i/>
          <w:sz w:val="24"/>
        </w:rPr>
        <w:t>yieldpercol</w:t>
      </w:r>
      <w:r w:rsidRPr="00953EEC">
        <w:rPr>
          <w:sz w:val="24"/>
        </w:rPr>
        <w:t xml:space="preserve"> illetve </w:t>
      </w:r>
      <w:r w:rsidRPr="00953EEC">
        <w:rPr>
          <w:i/>
          <w:sz w:val="24"/>
        </w:rPr>
        <w:t xml:space="preserve">prodvalue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lb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042D5760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="00DE0BA8">
        <w:rPr>
          <w:rFonts w:ascii="Arial" w:hAnsi="Arial" w:cs="Arial"/>
          <w:sz w:val="24"/>
        </w:rPr>
        <w:t>amerika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sz w:val="24"/>
        </w:rPr>
        <w:t>(több fájlban dolgozzon)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398F8D71" w14:textId="37E80088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amerikamez.py nevű fájl tartalmazza a fő programot</w:t>
      </w:r>
    </w:p>
    <w:p w14:paraId="12940BBE" w14:textId="5BC00BFE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több fájlban dolgozik az átláthatóság érdekében (tiszta kód)</w:t>
      </w:r>
    </w:p>
    <w:p w14:paraId="6719CAAB" w14:textId="7CCDD42A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2p</w:t>
      </w:r>
    </w:p>
    <w:p w14:paraId="13B21E02" w14:textId="2D38230E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működőképes fájlbeolvasás</w:t>
      </w:r>
    </w:p>
    <w:p w14:paraId="352D3506" w14:textId="1B09797C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class megfelelő használata</w:t>
      </w:r>
    </w:p>
    <w:p w14:paraId="6399E5FC" w14:textId="6570F1A9" w:rsidR="003249AD" w:rsidRPr="0090091A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1CD00E60" w14:textId="05AF06E8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megfelelő állam kikeresése</w:t>
      </w:r>
    </w:p>
    <w:p w14:paraId="2D734617" w14:textId="2202C1CC" w:rsidR="0090091A" w:rsidRPr="0090091A" w:rsidRDefault="0090091A" w:rsidP="0090091A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90091A">
        <w:rPr>
          <w:rFonts w:ascii="Arial" w:hAnsi="Arial" w:cs="Arial"/>
          <w:color w:val="FF0000"/>
          <w:sz w:val="24"/>
        </w:rPr>
        <w:t>1p: megfelelő évekből származó adatok használata</w:t>
      </w:r>
    </w:p>
    <w:p w14:paraId="2CBDFD1F" w14:textId="34C732C3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melyik állam milyen évjáratú mézének a fontonkénti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340CB8BD" w14:textId="3DA10893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legnagyobb ár meghatározása</w:t>
      </w:r>
    </w:p>
    <w:p w14:paraId="63E950E6" w14:textId="6E7F7FA6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esetleges több ár kiírása</w:t>
      </w:r>
    </w:p>
    <w:p w14:paraId="2EB0DC59" w14:textId="6E9DDA8A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3A9BC86D" w14:textId="3568672A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keresés alaptétel megfelelő kivitelezése</w:t>
      </w:r>
    </w:p>
    <w:p w14:paraId="20B58CBA" w14:textId="089A4897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meghatározott pontosággal való kiírás</w:t>
      </w:r>
    </w:p>
    <w:p w14:paraId="31C6C649" w14:textId="1163BC26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 xml:space="preserve"> és </w:t>
      </w:r>
      <w:r w:rsidRPr="003249AD">
        <w:rPr>
          <w:rFonts w:ascii="Arial" w:hAnsi="Arial" w:cs="Arial"/>
          <w:i/>
          <w:sz w:val="24"/>
        </w:rPr>
        <w:t>stocks</w:t>
      </w:r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  <w:r w:rsidR="00C563BF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7A4A31FA" w14:textId="77777777" w:rsid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dictionary használata</w:t>
      </w:r>
    </w:p>
    <w:p w14:paraId="028177DF" w14:textId="1861C834" w:rsidR="00C563BF" w:rsidRPr="00C563BF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C563BF">
        <w:rPr>
          <w:rFonts w:ascii="Arial" w:hAnsi="Arial" w:cs="Arial"/>
          <w:color w:val="FF0000"/>
          <w:sz w:val="24"/>
        </w:rPr>
        <w:t>1p: csak a minta szerint kért adatok kiírása</w:t>
      </w:r>
    </w:p>
    <w:p w14:paraId="06685C39" w14:textId="5FB5A19B" w:rsidR="003249AD" w:rsidRPr="00C563BF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a mézek kilógrammonkénti átlagárát majd írja ki dollárban és forintban is (a mézek fontonkénti árát dollárban kell érteni)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53242FCE" w14:textId="26390FC6" w:rsidR="00C563BF" w:rsidRPr="007E2E7A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7E2E7A">
        <w:rPr>
          <w:rFonts w:ascii="Arial" w:hAnsi="Arial" w:cs="Arial"/>
          <w:color w:val="FF0000"/>
          <w:sz w:val="24"/>
        </w:rPr>
        <w:t>1p: átlag alaptétel megfelelő kivitelezése</w:t>
      </w:r>
    </w:p>
    <w:p w14:paraId="1AC7CB6F" w14:textId="5AE7DDB7" w:rsidR="00C563BF" w:rsidRPr="007E2E7A" w:rsidRDefault="00C563BF" w:rsidP="00C563BF">
      <w:pPr>
        <w:spacing w:after="5" w:line="248" w:lineRule="auto"/>
        <w:jc w:val="both"/>
        <w:rPr>
          <w:rFonts w:ascii="Arial" w:hAnsi="Arial" w:cs="Arial"/>
          <w:color w:val="FF0000"/>
          <w:sz w:val="24"/>
        </w:rPr>
      </w:pPr>
      <w:r w:rsidRPr="007E2E7A">
        <w:rPr>
          <w:rFonts w:ascii="Arial" w:hAnsi="Arial" w:cs="Arial"/>
          <w:color w:val="FF0000"/>
          <w:sz w:val="24"/>
        </w:rPr>
        <w:t xml:space="preserve">1p: </w:t>
      </w:r>
      <w:r w:rsidR="007E2E7A">
        <w:rPr>
          <w:rFonts w:ascii="Arial" w:hAnsi="Arial" w:cs="Arial"/>
          <w:color w:val="FF0000"/>
          <w:sz w:val="24"/>
        </w:rPr>
        <w:t>átváltások pontos kivitelezése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3B6CDB68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állam neve, fontonkénti ár forintban</w:t>
      </w:r>
      <w:r w:rsidR="00C563BF">
        <w:rPr>
          <w:rFonts w:ascii="Arial" w:hAnsi="Arial" w:cs="Arial"/>
          <w:sz w:val="24"/>
        </w:rPr>
        <w:t xml:space="preserve"> kerekítve</w:t>
      </w:r>
      <w:r w:rsidRPr="003249AD">
        <w:rPr>
          <w:rFonts w:ascii="Arial" w:hAnsi="Arial" w:cs="Arial"/>
          <w:sz w:val="24"/>
        </w:rPr>
        <w:t>, méz évjárata</w:t>
      </w:r>
      <w:r>
        <w:rPr>
          <w:rFonts w:ascii="Arial" w:hAnsi="Arial" w:cs="Arial"/>
          <w:sz w:val="24"/>
        </w:rPr>
        <w:t xml:space="preserve"> </w:t>
      </w:r>
      <w:r w:rsidR="00C563BF">
        <w:rPr>
          <w:rFonts w:ascii="Arial" w:hAnsi="Arial" w:cs="Arial"/>
          <w:color w:val="FF0000"/>
          <w:sz w:val="24"/>
        </w:rPr>
        <w:t>3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514D4E9E" w14:textId="77777777" w:rsid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3E5AE79D" w14:textId="011D5CC5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 w:rsidRPr="007E2E7A">
        <w:rPr>
          <w:rFonts w:ascii="Arial" w:hAnsi="Arial" w:cs="Arial"/>
          <w:iCs/>
          <w:color w:val="FF0000"/>
          <w:sz w:val="24"/>
        </w:rPr>
        <w:t>1p: fájl megfelelő elnevezése</w:t>
      </w:r>
    </w:p>
    <w:p w14:paraId="6DA9761E" w14:textId="5F621A69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 w:rsidRPr="007E2E7A">
        <w:rPr>
          <w:rFonts w:ascii="Arial" w:hAnsi="Arial" w:cs="Arial"/>
          <w:iCs/>
          <w:color w:val="FF0000"/>
          <w:sz w:val="24"/>
        </w:rPr>
        <w:t>1p: minta szerinti kiírás</w:t>
      </w:r>
    </w:p>
    <w:p w14:paraId="6A443C35" w14:textId="05F31C7F" w:rsid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 w:rsidRPr="007E2E7A">
        <w:rPr>
          <w:rFonts w:ascii="Arial" w:hAnsi="Arial" w:cs="Arial"/>
          <w:iCs/>
          <w:color w:val="FF0000"/>
          <w:sz w:val="24"/>
        </w:rPr>
        <w:t>1p: megfelelő adatok</w:t>
      </w:r>
    </w:p>
    <w:p w14:paraId="38E2EDB9" w14:textId="0330AC24" w:rsidR="007E2E7A" w:rsidRPr="007E2E7A" w:rsidRDefault="007E2E7A" w:rsidP="007E2E7A">
      <w:pPr>
        <w:spacing w:after="5" w:line="248" w:lineRule="auto"/>
        <w:jc w:val="both"/>
        <w:rPr>
          <w:rFonts w:ascii="Arial" w:hAnsi="Arial" w:cs="Arial"/>
          <w:iCs/>
          <w:color w:val="FF0000"/>
          <w:sz w:val="24"/>
        </w:rPr>
      </w:pPr>
      <w:r>
        <w:rPr>
          <w:rFonts w:ascii="Arial" w:hAnsi="Arial" w:cs="Arial"/>
          <w:iCs/>
          <w:noProof/>
          <w:color w:val="FF0000"/>
          <w:sz w:val="24"/>
        </w:rPr>
        <w:drawing>
          <wp:inline distT="0" distB="0" distL="0" distR="0" wp14:anchorId="7D4895C0" wp14:editId="4DEB6DC9">
            <wp:extent cx="2194750" cy="1379340"/>
            <wp:effectExtent l="0" t="0" r="0" b="0"/>
            <wp:docPr id="618629968" name="Kép 3" descr="A képen szöveg, Betűtípus, képernyőkép, tipográfia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629968" name="Kép 3" descr="A képen szöveg, Betűtípus, képernyőkép, tipográfia látható&#10;&#10;Automatikusan generált leírás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4750" cy="137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1F2CBBBF" w:rsidR="009C4255" w:rsidRDefault="007E2E7A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noProof/>
          <w:color w:val="000000" w:themeColor="text1"/>
          <w:sz w:val="28"/>
          <w:szCs w:val="32"/>
        </w:rPr>
        <w:drawing>
          <wp:inline distT="0" distB="0" distL="0" distR="0" wp14:anchorId="122B5798" wp14:editId="4178F822">
            <wp:extent cx="5082980" cy="6713802"/>
            <wp:effectExtent l="0" t="0" r="0" b="0"/>
            <wp:docPr id="2121378729" name="Kép 2" descr="A képen szöveg, képernyőkép, Betűtípus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378729" name="Kép 2" descr="A képen szöveg, képernyőkép, Betűtípus, dokumentum látható&#10;&#10;Automatikusan generált leírás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2980" cy="671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85FB" w14:textId="6E37A3EC" w:rsidR="00C563BF" w:rsidRPr="007E2E7A" w:rsidRDefault="00C563BF" w:rsidP="009C4255">
      <w:pPr>
        <w:ind w:left="284"/>
        <w:jc w:val="both"/>
        <w:rPr>
          <w:rFonts w:ascii="Arial" w:hAnsi="Arial" w:cs="Arial"/>
          <w:bCs/>
          <w:color w:val="FF0000"/>
          <w:sz w:val="24"/>
          <w:szCs w:val="24"/>
        </w:rPr>
      </w:pPr>
      <w:r w:rsidRPr="007E2E7A">
        <w:rPr>
          <w:rFonts w:ascii="Arial" w:hAnsi="Arial" w:cs="Arial"/>
          <w:bCs/>
          <w:color w:val="FF0000"/>
          <w:sz w:val="24"/>
          <w:szCs w:val="24"/>
        </w:rPr>
        <w:t>1p: pontos kiírás</w:t>
      </w:r>
    </w:p>
    <w:sectPr w:rsidR="00C563BF" w:rsidRPr="007E2E7A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3E8CBA" w14:textId="77777777" w:rsidR="00D54531" w:rsidRDefault="00D54531" w:rsidP="00FF10C0">
      <w:pPr>
        <w:spacing w:after="0" w:line="240" w:lineRule="auto"/>
      </w:pPr>
      <w:r>
        <w:separator/>
      </w:r>
    </w:p>
  </w:endnote>
  <w:endnote w:type="continuationSeparator" w:id="0">
    <w:p w14:paraId="0202D334" w14:textId="77777777" w:rsidR="00D54531" w:rsidRDefault="00D54531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D245C8" w14:textId="77777777" w:rsidR="00D54531" w:rsidRDefault="00D54531" w:rsidP="00FF10C0">
      <w:pPr>
        <w:spacing w:after="0" w:line="240" w:lineRule="auto"/>
      </w:pPr>
      <w:r>
        <w:separator/>
      </w:r>
    </w:p>
  </w:footnote>
  <w:footnote w:type="continuationSeparator" w:id="0">
    <w:p w14:paraId="2BA74A8C" w14:textId="77777777" w:rsidR="00D54531" w:rsidRDefault="00D54531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14229D68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360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08736381">
    <w:abstractNumId w:val="1"/>
  </w:num>
  <w:num w:numId="2" w16cid:durableId="514997066">
    <w:abstractNumId w:val="2"/>
  </w:num>
  <w:num w:numId="3" w16cid:durableId="1259943836">
    <w:abstractNumId w:val="0"/>
  </w:num>
  <w:num w:numId="4" w16cid:durableId="1062824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4C88"/>
    <w:rsid w:val="00007120"/>
    <w:rsid w:val="0006351A"/>
    <w:rsid w:val="0009496C"/>
    <w:rsid w:val="00160278"/>
    <w:rsid w:val="00177BDC"/>
    <w:rsid w:val="0018743B"/>
    <w:rsid w:val="001B7D4D"/>
    <w:rsid w:val="00262046"/>
    <w:rsid w:val="002E6CDE"/>
    <w:rsid w:val="003249AD"/>
    <w:rsid w:val="003555DC"/>
    <w:rsid w:val="003B499C"/>
    <w:rsid w:val="004A5945"/>
    <w:rsid w:val="00550733"/>
    <w:rsid w:val="00566AD6"/>
    <w:rsid w:val="005717D8"/>
    <w:rsid w:val="006A6AB9"/>
    <w:rsid w:val="00725BA6"/>
    <w:rsid w:val="007A3EAA"/>
    <w:rsid w:val="007B6E26"/>
    <w:rsid w:val="007E2E7A"/>
    <w:rsid w:val="00844D8A"/>
    <w:rsid w:val="00886727"/>
    <w:rsid w:val="008C03A5"/>
    <w:rsid w:val="008F33B3"/>
    <w:rsid w:val="0090091A"/>
    <w:rsid w:val="00953EEC"/>
    <w:rsid w:val="009541FF"/>
    <w:rsid w:val="00980430"/>
    <w:rsid w:val="00980A7D"/>
    <w:rsid w:val="009A4C88"/>
    <w:rsid w:val="009A5CE0"/>
    <w:rsid w:val="009C4255"/>
    <w:rsid w:val="009D1E44"/>
    <w:rsid w:val="009E7C68"/>
    <w:rsid w:val="00AA198E"/>
    <w:rsid w:val="00AE2608"/>
    <w:rsid w:val="00B108CD"/>
    <w:rsid w:val="00B20FEA"/>
    <w:rsid w:val="00BB24B8"/>
    <w:rsid w:val="00C26216"/>
    <w:rsid w:val="00C563BF"/>
    <w:rsid w:val="00C72570"/>
    <w:rsid w:val="00C865BF"/>
    <w:rsid w:val="00D105A6"/>
    <w:rsid w:val="00D457F1"/>
    <w:rsid w:val="00D54531"/>
    <w:rsid w:val="00D67DF2"/>
    <w:rsid w:val="00DA595A"/>
    <w:rsid w:val="00DB059A"/>
    <w:rsid w:val="00DE0BA8"/>
    <w:rsid w:val="00E02929"/>
    <w:rsid w:val="00E52AB1"/>
    <w:rsid w:val="00E76283"/>
    <w:rsid w:val="00EB28C2"/>
    <w:rsid w:val="00ED36A9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docId w15:val="{965223C3-08E5-444F-8C04-AB88B0D6B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5372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1906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7946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6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3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46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2334</TotalTime>
  <Pages>10</Pages>
  <Words>1310</Words>
  <Characters>9040</Characters>
  <Application>Microsoft Office Word</Application>
  <DocSecurity>0</DocSecurity>
  <Lines>75</Lines>
  <Paragraphs>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O365 felhasználó</cp:lastModifiedBy>
  <cp:revision>6</cp:revision>
  <dcterms:created xsi:type="dcterms:W3CDTF">2024-05-02T07:57:00Z</dcterms:created>
  <dcterms:modified xsi:type="dcterms:W3CDTF">2024-05-20T20:14:00Z</dcterms:modified>
</cp:coreProperties>
</file>